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BCA" w:rsidRPr="00B30AF0" w:rsidRDefault="00B30AF0" w:rsidP="00F11BCA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AF0">
        <w:rPr>
          <w:b/>
          <w:bCs/>
          <w:sz w:val="28"/>
          <w:szCs w:val="28"/>
        </w:rPr>
        <w:t>С</w:t>
      </w:r>
      <w:r w:rsidRPr="00B30AF0">
        <w:rPr>
          <w:b/>
          <w:bCs/>
          <w:sz w:val="28"/>
          <w:szCs w:val="28"/>
        </w:rPr>
        <w:t xml:space="preserve"> 7 июня 2025 года </w:t>
      </w:r>
      <w:r w:rsidR="00F11BCA" w:rsidRPr="00B30AF0">
        <w:rPr>
          <w:b/>
          <w:bCs/>
          <w:sz w:val="28"/>
          <w:szCs w:val="28"/>
        </w:rPr>
        <w:t xml:space="preserve">за продажу энергетиков несовершеннолетним грозят </w:t>
      </w:r>
      <w:r w:rsidRPr="00B30AF0">
        <w:rPr>
          <w:b/>
          <w:bCs/>
          <w:sz w:val="28"/>
          <w:szCs w:val="28"/>
        </w:rPr>
        <w:t>ш</w:t>
      </w:r>
      <w:r w:rsidRPr="00B30AF0">
        <w:rPr>
          <w:b/>
          <w:bCs/>
          <w:sz w:val="28"/>
          <w:szCs w:val="28"/>
        </w:rPr>
        <w:t>трафы по КоАП РФ</w:t>
      </w:r>
    </w:p>
    <w:p w:rsidR="00B30AF0" w:rsidRDefault="00B30AF0" w:rsidP="00F11BCA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11BCA" w:rsidRPr="00B30AF0" w:rsidRDefault="00F11BCA" w:rsidP="00F11BCA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AF0">
        <w:rPr>
          <w:sz w:val="28"/>
          <w:szCs w:val="28"/>
        </w:rPr>
        <w:t xml:space="preserve">За продажу ребенку безалкогольного тонизирующего напитка </w:t>
      </w:r>
      <w:r w:rsidR="00B30AF0">
        <w:rPr>
          <w:sz w:val="28"/>
          <w:szCs w:val="28"/>
        </w:rPr>
        <w:br/>
      </w:r>
      <w:r w:rsidRPr="00B30AF0">
        <w:rPr>
          <w:sz w:val="28"/>
          <w:szCs w:val="28"/>
        </w:rPr>
        <w:t xml:space="preserve">(в т.ч. энергетического) теперь наказывают по КоАП РФ. Должностное лицо штрафуют на сумму от 100 тыс. до 200 тыс. руб., а компанию - от 300 тыс. </w:t>
      </w:r>
      <w:r w:rsidR="00B30AF0">
        <w:rPr>
          <w:sz w:val="28"/>
          <w:szCs w:val="28"/>
        </w:rPr>
        <w:br/>
      </w:r>
      <w:r w:rsidRPr="00B30AF0">
        <w:rPr>
          <w:sz w:val="28"/>
          <w:szCs w:val="28"/>
        </w:rPr>
        <w:t xml:space="preserve">до 500 тыс. руб. </w:t>
      </w:r>
      <w:r w:rsidR="00B30AF0" w:rsidRPr="00B30AF0">
        <w:rPr>
          <w:sz w:val="28"/>
          <w:szCs w:val="28"/>
        </w:rPr>
        <w:t>(</w:t>
      </w:r>
      <w:r w:rsidR="00B30AF0" w:rsidRPr="00B30AF0">
        <w:rPr>
          <w:i/>
          <w:iCs/>
          <w:sz w:val="28"/>
          <w:szCs w:val="28"/>
        </w:rPr>
        <w:t>Федеральный закон от 07.06.2025 № 149-ФЗ</w:t>
      </w:r>
      <w:r w:rsidR="00B30AF0" w:rsidRPr="00B30AF0">
        <w:rPr>
          <w:sz w:val="28"/>
          <w:szCs w:val="28"/>
        </w:rPr>
        <w:t>)</w:t>
      </w:r>
      <w:r w:rsidR="00B30AF0">
        <w:rPr>
          <w:sz w:val="28"/>
          <w:szCs w:val="28"/>
        </w:rPr>
        <w:t>.</w:t>
      </w:r>
    </w:p>
    <w:p w:rsidR="00F11BCA" w:rsidRPr="00B30AF0" w:rsidRDefault="00F11BCA" w:rsidP="00F11BCA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AF0">
        <w:rPr>
          <w:sz w:val="28"/>
          <w:szCs w:val="28"/>
        </w:rPr>
        <w:t xml:space="preserve">Дела рассматривают региональные органы исполнительной власти </w:t>
      </w:r>
      <w:r w:rsidR="00B30AF0">
        <w:rPr>
          <w:sz w:val="28"/>
          <w:szCs w:val="28"/>
        </w:rPr>
        <w:br/>
      </w:r>
      <w:r w:rsidRPr="00B30AF0">
        <w:rPr>
          <w:sz w:val="28"/>
          <w:szCs w:val="28"/>
        </w:rPr>
        <w:t xml:space="preserve">по контролю (надзору) за реализацией таких товаров либо полиция. </w:t>
      </w:r>
    </w:p>
    <w:p w:rsidR="00F11BCA" w:rsidRPr="00B30AF0" w:rsidRDefault="00F11BCA" w:rsidP="00F11BCA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AF0">
        <w:rPr>
          <w:sz w:val="28"/>
          <w:szCs w:val="28"/>
        </w:rPr>
        <w:t xml:space="preserve">Напомним, общероссийский запрет на реализацию детям упомянутых напитков действует с 1 марта 2025 года. Он не касается чая, кофе и продуктов на их основе. </w:t>
      </w:r>
    </w:p>
    <w:p w:rsidR="0009038C" w:rsidRDefault="0009038C" w:rsidP="00ED3A63">
      <w:pPr>
        <w:rPr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B43BEF" w:rsidRPr="00ED3A63" w:rsidRDefault="00B43BEF" w:rsidP="00ED3A63"/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221E1"/>
    <w:rsid w:val="0009038C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C637C"/>
    <w:rsid w:val="004148E5"/>
    <w:rsid w:val="00546B89"/>
    <w:rsid w:val="00613B70"/>
    <w:rsid w:val="006401D6"/>
    <w:rsid w:val="00686F8F"/>
    <w:rsid w:val="006879CF"/>
    <w:rsid w:val="008B0597"/>
    <w:rsid w:val="008D7C2D"/>
    <w:rsid w:val="00970092"/>
    <w:rsid w:val="009E29E5"/>
    <w:rsid w:val="009E6229"/>
    <w:rsid w:val="00A03347"/>
    <w:rsid w:val="00A66DA2"/>
    <w:rsid w:val="00B16886"/>
    <w:rsid w:val="00B21260"/>
    <w:rsid w:val="00B2127F"/>
    <w:rsid w:val="00B30AF0"/>
    <w:rsid w:val="00B32D5C"/>
    <w:rsid w:val="00B40C24"/>
    <w:rsid w:val="00B43BEF"/>
    <w:rsid w:val="00C36369"/>
    <w:rsid w:val="00C85715"/>
    <w:rsid w:val="00C9787D"/>
    <w:rsid w:val="00CE032F"/>
    <w:rsid w:val="00D07A95"/>
    <w:rsid w:val="00D64362"/>
    <w:rsid w:val="00D71776"/>
    <w:rsid w:val="00DF2FC8"/>
    <w:rsid w:val="00E34D53"/>
    <w:rsid w:val="00ED3A63"/>
    <w:rsid w:val="00F11BCA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046F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Мамедовна</cp:lastModifiedBy>
  <cp:revision>4</cp:revision>
  <dcterms:created xsi:type="dcterms:W3CDTF">2025-07-08T09:56:00Z</dcterms:created>
  <dcterms:modified xsi:type="dcterms:W3CDTF">2025-07-08T12:05:00Z</dcterms:modified>
</cp:coreProperties>
</file>