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845" w:rsidRPr="00BE2845" w:rsidRDefault="00BE2845" w:rsidP="00BE2845">
      <w:pPr>
        <w:pStyle w:val="a4"/>
        <w:spacing w:before="0" w:beforeAutospacing="0" w:after="0" w:afterAutospacing="0" w:line="288" w:lineRule="atLeast"/>
        <w:ind w:firstLine="540"/>
        <w:jc w:val="both"/>
        <w:rPr>
          <w:b/>
          <w:bCs/>
          <w:sz w:val="28"/>
          <w:szCs w:val="28"/>
        </w:rPr>
      </w:pPr>
      <w:r w:rsidRPr="00BE2845">
        <w:rPr>
          <w:b/>
          <w:iCs/>
          <w:sz w:val="28"/>
          <w:szCs w:val="28"/>
        </w:rPr>
        <w:t>Федеральны</w:t>
      </w:r>
      <w:r w:rsidRPr="00BE2845">
        <w:rPr>
          <w:b/>
          <w:iCs/>
          <w:sz w:val="28"/>
          <w:szCs w:val="28"/>
        </w:rPr>
        <w:t>м</w:t>
      </w:r>
      <w:r w:rsidRPr="00BE2845">
        <w:rPr>
          <w:b/>
          <w:iCs/>
          <w:sz w:val="28"/>
          <w:szCs w:val="28"/>
        </w:rPr>
        <w:t xml:space="preserve"> закон</w:t>
      </w:r>
      <w:r w:rsidRPr="00BE2845">
        <w:rPr>
          <w:b/>
          <w:iCs/>
          <w:sz w:val="28"/>
          <w:szCs w:val="28"/>
        </w:rPr>
        <w:t>ом</w:t>
      </w:r>
      <w:r w:rsidRPr="00BE2845">
        <w:rPr>
          <w:b/>
          <w:iCs/>
          <w:sz w:val="28"/>
          <w:szCs w:val="28"/>
        </w:rPr>
        <w:t xml:space="preserve"> от 07.06.2025 </w:t>
      </w:r>
      <w:r w:rsidRPr="00BE2845">
        <w:rPr>
          <w:b/>
          <w:iCs/>
          <w:sz w:val="28"/>
          <w:szCs w:val="28"/>
        </w:rPr>
        <w:t>№</w:t>
      </w:r>
      <w:r w:rsidRPr="00BE2845">
        <w:rPr>
          <w:b/>
          <w:iCs/>
          <w:sz w:val="28"/>
          <w:szCs w:val="28"/>
        </w:rPr>
        <w:t xml:space="preserve"> 146-ФЗ</w:t>
      </w:r>
      <w:r w:rsidRPr="00BE2845">
        <w:rPr>
          <w:b/>
          <w:sz w:val="28"/>
          <w:szCs w:val="28"/>
        </w:rPr>
        <w:t xml:space="preserve"> </w:t>
      </w:r>
      <w:r w:rsidRPr="00BE2845">
        <w:rPr>
          <w:b/>
          <w:sz w:val="28"/>
          <w:szCs w:val="28"/>
        </w:rPr>
        <w:t>у</w:t>
      </w:r>
      <w:r w:rsidR="00D07A95" w:rsidRPr="00BE2845">
        <w:rPr>
          <w:b/>
          <w:bCs/>
          <w:sz w:val="28"/>
          <w:szCs w:val="28"/>
        </w:rPr>
        <w:t xml:space="preserve">головные дела </w:t>
      </w:r>
      <w:r>
        <w:rPr>
          <w:b/>
          <w:bCs/>
          <w:sz w:val="28"/>
          <w:szCs w:val="28"/>
        </w:rPr>
        <w:br/>
      </w:r>
      <w:r w:rsidR="00D07A95" w:rsidRPr="00BE2845">
        <w:rPr>
          <w:b/>
          <w:bCs/>
          <w:sz w:val="28"/>
          <w:szCs w:val="28"/>
        </w:rPr>
        <w:t xml:space="preserve">о клевете отнесены к делам </w:t>
      </w:r>
      <w:proofErr w:type="spellStart"/>
      <w:r w:rsidR="00D07A95" w:rsidRPr="00BE2845">
        <w:rPr>
          <w:b/>
          <w:bCs/>
          <w:sz w:val="28"/>
          <w:szCs w:val="28"/>
        </w:rPr>
        <w:t>частно</w:t>
      </w:r>
      <w:proofErr w:type="spellEnd"/>
      <w:r w:rsidR="00D07A95" w:rsidRPr="00BE2845">
        <w:rPr>
          <w:b/>
          <w:bCs/>
          <w:sz w:val="28"/>
          <w:szCs w:val="28"/>
        </w:rPr>
        <w:t xml:space="preserve">-публичного обвинения </w:t>
      </w:r>
    </w:p>
    <w:p w:rsidR="00BE2845" w:rsidRPr="00BE2845" w:rsidRDefault="00BE2845" w:rsidP="00BE284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E2845" w:rsidRPr="00BE2845" w:rsidRDefault="00BE2845" w:rsidP="00BE284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07A95" w:rsidRPr="00BE2845" w:rsidRDefault="00D07A95" w:rsidP="00BE284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Речь идет о преступлениях, предусмотренных частью первой </w:t>
      </w:r>
      <w:r w:rsidR="00BE2845">
        <w:rPr>
          <w:sz w:val="28"/>
          <w:szCs w:val="28"/>
        </w:rPr>
        <w:br/>
      </w:r>
      <w:r w:rsidRPr="00BE2845">
        <w:rPr>
          <w:sz w:val="28"/>
          <w:szCs w:val="28"/>
        </w:rPr>
        <w:t xml:space="preserve">статьи 128.1 УК РФ. </w:t>
      </w:r>
    </w:p>
    <w:p w:rsidR="00D07A95" w:rsidRPr="00BE2845" w:rsidRDefault="00D07A95" w:rsidP="00D07A95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Ранее указанные уголовные дела относились к уголовным делам частного обвинения. </w:t>
      </w:r>
    </w:p>
    <w:p w:rsidR="00D07A95" w:rsidRPr="00BE2845" w:rsidRDefault="00D07A95" w:rsidP="00D07A95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Напоминаем, уголовные дела </w:t>
      </w:r>
      <w:proofErr w:type="spellStart"/>
      <w:r w:rsidRPr="00BE2845">
        <w:rPr>
          <w:sz w:val="28"/>
          <w:szCs w:val="28"/>
        </w:rPr>
        <w:t>частно</w:t>
      </w:r>
      <w:proofErr w:type="spellEnd"/>
      <w:r w:rsidRPr="00BE2845">
        <w:rPr>
          <w:sz w:val="28"/>
          <w:szCs w:val="28"/>
        </w:rPr>
        <w:t xml:space="preserve">-публичного обвинения возбуждаются по заявлению потерпевшего или его законного представителя, но прекращению в связи с примирением потерпевшего с обвиняемым </w:t>
      </w:r>
      <w:r w:rsidR="00BE2845">
        <w:rPr>
          <w:sz w:val="28"/>
          <w:szCs w:val="28"/>
        </w:rPr>
        <w:br/>
      </w:r>
      <w:bookmarkStart w:id="0" w:name="_GoBack"/>
      <w:bookmarkEnd w:id="0"/>
      <w:r w:rsidRPr="00BE2845">
        <w:rPr>
          <w:sz w:val="28"/>
          <w:szCs w:val="28"/>
        </w:rPr>
        <w:t xml:space="preserve">не подлежат. </w:t>
      </w:r>
    </w:p>
    <w:p w:rsidR="00D07A95" w:rsidRPr="00BE2845" w:rsidRDefault="00D07A95" w:rsidP="00D07A95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>Изменения среди прочего означают следующее:</w:t>
      </w:r>
    </w:p>
    <w:p w:rsidR="00D07A95" w:rsidRPr="00BE2845" w:rsidRDefault="00D07A95" w:rsidP="00D07A95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- потерпевший от клеветы или его представитель не сможет быть обвинителем. Им станет прокурор; </w:t>
      </w:r>
    </w:p>
    <w:p w:rsidR="00D07A95" w:rsidRPr="00BE2845" w:rsidRDefault="00D07A95" w:rsidP="00D07A95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- дела больше не будут автоматически прекращаться из-за примирения; </w:t>
      </w:r>
    </w:p>
    <w:p w:rsidR="00D07A95" w:rsidRPr="00BE2845" w:rsidRDefault="00D07A95" w:rsidP="00D07A95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E2845">
        <w:rPr>
          <w:sz w:val="28"/>
          <w:szCs w:val="28"/>
        </w:rPr>
        <w:t xml:space="preserve">- при оправдании подсудимого суд не сможет взыскать процессуальные издержки с лица, по жалобе которого началось производство по делу. </w:t>
      </w:r>
    </w:p>
    <w:p w:rsidR="00F65E2F" w:rsidRPr="00BE2845" w:rsidRDefault="00F65E2F" w:rsidP="00ED3A63">
      <w:pPr>
        <w:rPr>
          <w:sz w:val="28"/>
          <w:szCs w:val="28"/>
        </w:rPr>
      </w:pPr>
    </w:p>
    <w:p w:rsidR="0009038C" w:rsidRDefault="0009038C" w:rsidP="00ED3A63"/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B43BEF" w:rsidRPr="00ED3A63" w:rsidRDefault="00B43BEF" w:rsidP="00ED3A63"/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221E1"/>
    <w:rsid w:val="0009038C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C637C"/>
    <w:rsid w:val="004148E5"/>
    <w:rsid w:val="00546B89"/>
    <w:rsid w:val="00613B70"/>
    <w:rsid w:val="006401D6"/>
    <w:rsid w:val="00686F8F"/>
    <w:rsid w:val="006879CF"/>
    <w:rsid w:val="008B0597"/>
    <w:rsid w:val="008D7C2D"/>
    <w:rsid w:val="00970092"/>
    <w:rsid w:val="009E29E5"/>
    <w:rsid w:val="009E6229"/>
    <w:rsid w:val="00A03347"/>
    <w:rsid w:val="00A66DA2"/>
    <w:rsid w:val="00B16886"/>
    <w:rsid w:val="00B21260"/>
    <w:rsid w:val="00B2127F"/>
    <w:rsid w:val="00B32D5C"/>
    <w:rsid w:val="00B40C24"/>
    <w:rsid w:val="00B43BEF"/>
    <w:rsid w:val="00BE2845"/>
    <w:rsid w:val="00C36369"/>
    <w:rsid w:val="00C85715"/>
    <w:rsid w:val="00C9787D"/>
    <w:rsid w:val="00CE032F"/>
    <w:rsid w:val="00D07A95"/>
    <w:rsid w:val="00D71776"/>
    <w:rsid w:val="00DF2FC8"/>
    <w:rsid w:val="00E34D53"/>
    <w:rsid w:val="00ED3A63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EF06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Мамедовна</cp:lastModifiedBy>
  <cp:revision>3</cp:revision>
  <dcterms:created xsi:type="dcterms:W3CDTF">2025-07-08T09:55:00Z</dcterms:created>
  <dcterms:modified xsi:type="dcterms:W3CDTF">2025-07-08T12:07:00Z</dcterms:modified>
</cp:coreProperties>
</file>